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7064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296000" cy="50383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503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40" w:after="0" w:line="240" w:lineRule="auto"/>
              <w:jc w:val="right"/>
            </w:pPr>
            <w:r>
              <w:rPr>
                <w:rFonts w:ascii="Arial" w:hAnsi="Arial" w:eastAsia="Arial"/>
                <w:b/>
                <w:color w:val="6E4FA0"/>
                <w:sz w:val="44"/>
              </w:rPr>
              <w:t>Reklamace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 w:val="0"/>
                <w:color w:val="7A7482"/>
                <w:sz w:val="21"/>
              </w:rPr>
              <w:t>Formulář pro reklamaci vadného zboží</w:t>
            </w:r>
          </w:p>
        </w:tc>
      </w:tr>
    </w:tbl>
    <w:p>
      <w:pPr>
        <w:spacing w:before="40" w:after="80" w:line="240" w:lineRule="auto"/>
        <w:pBdr>
          <w:bottom w:val="single" w:sz="10" w:color="C3AFE1" w:space="1"/>
        </w:pBdr>
      </w:pPr>
      <w:r>
        <w:rPr>
          <w:sz w:val="4"/>
        </w:rPr>
      </w:r>
    </w:p>
    <w:p>
      <w:pPr>
        <w:spacing w:before="40" w:after="120" w:line="240" w:lineRule="auto"/>
      </w:pPr>
      <w:r>
        <w:rPr>
          <w:rFonts w:ascii="Arial" w:hAnsi="Arial" w:eastAsia="Arial"/>
          <w:b w:val="0"/>
          <w:color w:val="2B2B2B"/>
          <w:sz w:val="19"/>
        </w:rPr>
        <w:t>Nejdřív nám napište na info@julivan.cz a pošlete fotku. Zboží neposílejte, dokud se nedomluvíme, často to vyřešíme i bez něj.</w:t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130" w:type="dxa"/>
          <w:left w:w="170" w:type="dxa"/>
          <w:bottom w:w="130" w:type="dxa"/>
          <w:right w:w="170" w:type="dxa"/>
        </w:tblCellMar>
      </w:tblPr>
      <w:tblGrid>
        <w:gridCol w:w="6070"/>
        <w:gridCol w:w="4396"/>
      </w:tblGrid>
      <w:tr>
        <w:tc>
          <w:tcPr>
            <w:tcW w:type="dxa" w:w="6070"/>
            <w:tcBorders>
              <w:top w:val="single" w:sz="6" w:color="C3AFE1"/>
              <w:left w:val="single" w:sz="6" w:color="C3AFE1"/>
              <w:bottom w:val="single" w:sz="6" w:color="C3AFE1"/>
              <w:right w:val="nil"/>
            </w:tcBorders>
            <w:shd w:val="clear" w:color="auto" w:fill="F4EFFA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6E4FA0"/>
                <w:sz w:val="16"/>
              </w:rPr>
              <w:t>POKUD SE DOMLUVÍME, ŽE ZBOŽÍ POŠLETE, ADRESA JE</w:t>
            </w:r>
          </w:p>
          <w:p>
            <w:pPr>
              <w:spacing w:before="40" w:after="60" w:line="240" w:lineRule="auto"/>
            </w:pPr>
            <w:r>
              <w:rPr>
                <w:rFonts w:ascii="Arial" w:hAnsi="Arial" w:eastAsia="Arial"/>
                <w:b/>
                <w:color w:val="2B2B2B"/>
                <w:sz w:val="24"/>
              </w:rPr>
              <w:t>julivan, Mostná 58, 949 01 Nitra, Slovensko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7A7482"/>
                <w:sz w:val="15"/>
              </w:rPr>
              <w:t>Formulář přiložte do balíku nebo ho pošlete e-mailem na info@julivan.cz. Zásilky na dobírku nepřebíráme.</w:t>
            </w:r>
          </w:p>
        </w:tc>
        <w:tc>
          <w:tcPr>
            <w:tcW w:type="dxa" w:w="4396"/>
            <w:tcBorders>
              <w:top w:val="single" w:sz="6" w:color="C3AFE1"/>
              <w:left w:val="nil"/>
              <w:bottom w:val="single" w:sz="6" w:color="C3AFE1"/>
              <w:right w:val="single" w:sz="6" w:color="C3AFE1"/>
            </w:tcBorders>
            <w:shd w:val="clear" w:color="auto" w:fill="F4EFFA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7A7482"/>
                <w:sz w:val="15"/>
              </w:rPr>
              <w:t>Prodávající: ChildHood s.r.o., Škultétyho 535/42, 949 11 Nitra, Slovensko, IČO 54293243</w:t>
            </w:r>
          </w:p>
        </w:tc>
      </w:tr>
    </w:tbl>
    <w:p>
      <w:pPr>
        <w:spacing w:before="0" w:after="0" w:line="160" w:lineRule="exact"/>
      </w:pPr>
      <w:r>
        <w:rPr>
          <w:sz w:val="2"/>
        </w:rPr>
      </w:r>
    </w:p>
    <w:p>
      <w:pPr>
        <w:spacing w:before="120" w:after="60" w:line="240" w:lineRule="auto"/>
      </w:pPr>
      <w:r>
        <w:rPr>
          <w:rFonts w:ascii="Arial" w:hAnsi="Arial" w:eastAsia="Arial"/>
          <w:b/>
          <w:color w:val="6E4FA0"/>
          <w:sz w:val="21"/>
        </w:rPr>
        <w:t>Vaše údaje</w:t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6"/>
        <w:gridCol w:w="226"/>
        <w:gridCol w:w="4483"/>
      </w:tblGrid>
      <w:tr>
        <w:trPr>
          <w:trHeight w:val="272" w:hRule="exact"/>
        </w:trPr>
        <w:tc>
          <w:tcPr>
            <w:tcW w:type="dxa" w:w="5756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Jméno a příjmení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448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Číslo objednávky</w:t>
            </w:r>
            <w:r>
              <w:rPr>
                <w:rFonts w:ascii="Arial" w:hAnsi="Arial" w:eastAsia="Arial"/>
                <w:b w:val="0"/>
                <w:color w:val="7A7482"/>
                <w:sz w:val="16"/>
              </w:rPr>
              <w:t xml:space="preserve">   např. cz20260123</w:t>
            </w:r>
          </w:p>
        </w:tc>
      </w:tr>
      <w:tr>
        <w:trPr>
          <w:trHeight w:val="567" w:hRule="exact"/>
        </w:trPr>
        <w:tc>
          <w:tcPr>
            <w:tcW w:type="dxa" w:w="5756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4483"/>
            <w:tcBorders>
              <w:top w:val="single" w:sz="14" w:color="6E4FA0"/>
              <w:left w:val="single" w:sz="14" w:color="6E4FA0"/>
              <w:bottom w:val="single" w:sz="14" w:color="6E4FA0"/>
              <w:right w:val="single" w:sz="14" w:color="6E4FA0"/>
            </w:tcBorders>
            <w:shd w:val="clear" w:color="auto" w:fill="FBF7F4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100" w:lineRule="exact"/>
      </w:pPr>
      <w:r>
        <w:rPr>
          <w:sz w:val="2"/>
        </w:rPr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27"/>
        <w:gridCol w:w="226"/>
        <w:gridCol w:w="2153"/>
        <w:gridCol w:w="226"/>
        <w:gridCol w:w="2153"/>
        <w:gridCol w:w="226"/>
        <w:gridCol w:w="2153"/>
      </w:tblGrid>
      <w:tr>
        <w:trPr>
          <w:trHeight w:val="272" w:hRule="exact"/>
        </w:trPr>
        <w:tc>
          <w:tcPr>
            <w:tcW w:type="dxa" w:w="3327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E-mail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15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Telefon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15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Datum převzetí zboží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15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Kdy jste vadu zjistili</w:t>
            </w:r>
          </w:p>
        </w:tc>
      </w:tr>
      <w:tr>
        <w:trPr>
          <w:trHeight w:val="425" w:hRule="exact"/>
        </w:trPr>
        <w:tc>
          <w:tcPr>
            <w:tcW w:type="dxa" w:w="3327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153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153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153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100" w:lineRule="exact"/>
      </w:pPr>
      <w:r>
        <w:rPr>
          <w:sz w:val="2"/>
        </w:rPr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66"/>
      </w:tblGrid>
      <w:tr>
        <w:trPr>
          <w:trHeight w:val="272" w:hRule="exact"/>
        </w:trPr>
        <w:tc>
          <w:tcPr>
            <w:tcW w:type="dxa" w:w="10466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Vaše adresa</w:t>
            </w:r>
          </w:p>
        </w:tc>
      </w:tr>
      <w:tr>
        <w:trPr>
          <w:trHeight w:val="425" w:hRule="exact"/>
        </w:trPr>
        <w:tc>
          <w:tcPr>
            <w:tcW w:type="dxa" w:w="10466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120" w:after="60" w:line="240" w:lineRule="auto"/>
      </w:pPr>
      <w:r>
        <w:rPr>
          <w:rFonts w:ascii="Arial" w:hAnsi="Arial" w:eastAsia="Arial"/>
          <w:b/>
          <w:color w:val="6E4FA0"/>
          <w:sz w:val="21"/>
        </w:rPr>
        <w:t>Reklamované zboží</w:t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08"/>
        <w:gridCol w:w="226"/>
        <w:gridCol w:w="2603"/>
        <w:gridCol w:w="226"/>
        <w:gridCol w:w="1201"/>
      </w:tblGrid>
      <w:tr>
        <w:trPr>
          <w:trHeight w:val="272" w:hRule="exact"/>
        </w:trPr>
        <w:tc>
          <w:tcPr>
            <w:tcW w:type="dxa" w:w="6207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Název produktu / kód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603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Velikost nebo varianta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20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Počet ks</w:t>
            </w:r>
          </w:p>
        </w:tc>
      </w:tr>
      <w:tr>
        <w:trPr>
          <w:trHeight w:val="442" w:hRule="exact"/>
        </w:trPr>
        <w:tc>
          <w:tcPr>
            <w:tcW w:type="dxa" w:w="6207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603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201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100" w:lineRule="exact"/>
      </w:pPr>
      <w:r>
        <w:rPr>
          <w:sz w:val="2"/>
        </w:rPr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66"/>
      </w:tblGrid>
      <w:tr>
        <w:trPr>
          <w:trHeight w:val="272" w:hRule="exact"/>
        </w:trPr>
        <w:tc>
          <w:tcPr>
            <w:tcW w:type="dxa" w:w="10466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Popis vady</w:t>
            </w:r>
            <w:r>
              <w:rPr>
                <w:rFonts w:ascii="Arial" w:hAnsi="Arial" w:eastAsia="Arial"/>
                <w:b w:val="0"/>
                <w:color w:val="7A7482"/>
                <w:sz w:val="16"/>
              </w:rPr>
              <w:t xml:space="preserve">   co přesně se děje a od kdy</w:t>
            </w:r>
          </w:p>
        </w:tc>
      </w:tr>
      <w:tr>
        <w:trPr>
          <w:trHeight w:val="1191" w:hRule="exact"/>
        </w:trPr>
        <w:tc>
          <w:tcPr>
            <w:tcW w:type="dxa" w:w="10466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120" w:after="60" w:line="240" w:lineRule="auto"/>
      </w:pPr>
      <w:r>
        <w:rPr>
          <w:rFonts w:ascii="Arial" w:hAnsi="Arial" w:eastAsia="Arial"/>
          <w:b/>
          <w:color w:val="6E4FA0"/>
          <w:sz w:val="21"/>
        </w:rPr>
        <w:t>Jak chcete vadu vyřídit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color w:val="6E4FA0"/>
          <w:sz w:val="22"/>
        </w:rPr>
        <w:t xml:space="preserve">☐ </w:t>
      </w:r>
      <w:r>
        <w:rPr>
          <w:rFonts w:ascii="Arial" w:hAnsi="Arial" w:eastAsia="Arial"/>
          <w:b w:val="0"/>
          <w:color w:val="2B2B2B"/>
          <w:sz w:val="18"/>
        </w:rPr>
        <w:t xml:space="preserve">Oprava      </w:t>
      </w:r>
      <w:r>
        <w:rPr>
          <w:rFonts w:ascii="Arial" w:hAnsi="Arial" w:eastAsia="Arial"/>
          <w:b w:val="0"/>
          <w:color w:val="6E4FA0"/>
          <w:sz w:val="22"/>
        </w:rPr>
        <w:t xml:space="preserve">☐ </w:t>
      </w:r>
      <w:r>
        <w:rPr>
          <w:rFonts w:ascii="Arial" w:hAnsi="Arial" w:eastAsia="Arial"/>
          <w:b w:val="0"/>
          <w:color w:val="2B2B2B"/>
          <w:sz w:val="18"/>
        </w:rPr>
        <w:t xml:space="preserve">Výměna za nový kus      </w:t>
      </w:r>
      <w:r>
        <w:rPr>
          <w:rFonts w:ascii="Arial" w:hAnsi="Arial" w:eastAsia="Arial"/>
          <w:b w:val="0"/>
          <w:color w:val="6E4FA0"/>
          <w:sz w:val="22"/>
        </w:rPr>
        <w:t xml:space="preserve">☐ </w:t>
      </w:r>
      <w:r>
        <w:rPr>
          <w:rFonts w:ascii="Arial" w:hAnsi="Arial" w:eastAsia="Arial"/>
          <w:b w:val="0"/>
          <w:color w:val="2B2B2B"/>
          <w:sz w:val="18"/>
        </w:rPr>
        <w:t xml:space="preserve">Přiměřená sleva z ceny      </w:t>
      </w:r>
      <w:r>
        <w:rPr>
          <w:rFonts w:ascii="Arial" w:hAnsi="Arial" w:eastAsia="Arial"/>
          <w:b w:val="0"/>
          <w:color w:val="6E4FA0"/>
          <w:sz w:val="22"/>
        </w:rPr>
        <w:t xml:space="preserve">☐ </w:t>
      </w:r>
      <w:r>
        <w:rPr>
          <w:rFonts w:ascii="Arial" w:hAnsi="Arial" w:eastAsia="Arial"/>
          <w:b w:val="0"/>
          <w:color w:val="2B2B2B"/>
          <w:sz w:val="18"/>
        </w:rPr>
        <w:t xml:space="preserve">Odstoupení od smlouvy (vrácení peněz)      </w:t>
      </w:r>
    </w:p>
    <w:p>
      <w:pPr>
        <w:spacing w:before="0" w:after="120" w:line="240" w:lineRule="auto"/>
      </w:pPr>
      <w:r>
        <w:rPr>
          <w:rFonts w:ascii="Arial" w:hAnsi="Arial" w:eastAsia="Arial"/>
          <w:b w:val="0"/>
          <w:color w:val="7A7482"/>
          <w:sz w:val="15"/>
        </w:rPr>
        <w:t>Slevu nebo odstoupení můžete požadovat hlavně tehdy, když vadu nelze odstranit opravou ani výměnou, když se vada po opravě nebo výměně objevila znovu nebo když je vada podstatná.</w:t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98"/>
        <w:gridCol w:w="226"/>
        <w:gridCol w:w="3541"/>
      </w:tblGrid>
      <w:tr>
        <w:trPr>
          <w:trHeight w:val="272" w:hRule="exact"/>
        </w:trPr>
        <w:tc>
          <w:tcPr>
            <w:tcW w:type="dxa" w:w="6698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IBAN, pokud budeme vracet peníze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54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Majitel účtu, pokud nejste vy</w:t>
            </w:r>
          </w:p>
        </w:tc>
      </w:tr>
      <w:tr>
        <w:trPr>
          <w:trHeight w:val="482" w:hRule="exact"/>
        </w:trPr>
        <w:tc>
          <w:tcPr>
            <w:tcW w:type="dxa" w:w="6698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541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100" w:lineRule="exact"/>
      </w:pPr>
      <w:r>
        <w:rPr>
          <w:sz w:val="2"/>
        </w:rPr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77"/>
        <w:gridCol w:w="226"/>
        <w:gridCol w:w="6262"/>
      </w:tblGrid>
      <w:tr>
        <w:trPr>
          <w:trHeight w:val="272" w:hRule="exact"/>
        </w:trPr>
        <w:tc>
          <w:tcPr>
            <w:tcW w:type="dxa" w:w="3977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Místo a datum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626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>Podpis</w:t>
            </w:r>
          </w:p>
        </w:tc>
      </w:tr>
      <w:tr>
        <w:trPr>
          <w:trHeight w:val="567" w:hRule="exact"/>
        </w:trPr>
        <w:tc>
          <w:tcPr>
            <w:tcW w:type="dxa" w:w="3977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6262"/>
            <w:tcBorders>
              <w:top w:val="single" w:sz="6" w:color="C3AFE1"/>
              <w:left w:val="single" w:sz="6" w:color="C3AFE1"/>
              <w:bottom w:val="single" w:sz="6" w:color="C3AFE1"/>
              <w:right w:val="single" w:sz="6" w:color="C3AFE1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140" w:lineRule="exact"/>
      </w:pPr>
      <w:r>
        <w:rPr>
          <w:sz w:val="2"/>
        </w:rPr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120" w:type="dxa"/>
          <w:left w:w="170" w:type="dxa"/>
          <w:bottom w:w="120" w:type="dxa"/>
          <w:right w:w="170" w:type="dxa"/>
        </w:tblCellMar>
      </w:tblPr>
      <w:tblGrid>
        <w:gridCol w:w="10466"/>
      </w:tblGrid>
      <w:tr>
        <w:tc>
          <w:tcPr>
            <w:tcW w:type="dxa" w:w="10466"/>
            <w:tcBorders>
              <w:top w:val="nil"/>
              <w:left w:val="nil"/>
              <w:bottom w:val="nil"/>
              <w:right w:val="nil"/>
            </w:tcBorders>
            <w:shd w:val="clear" w:color="auto" w:fill="FBF7F4"/>
          </w:tcPr>
          <w:p>
            <w:pPr>
              <w:spacing w:before="0" w:after="0" w:line="276" w:lineRule="auto"/>
            </w:pPr>
            <w:r>
              <w:rPr>
                <w:rFonts w:ascii="Arial" w:hAnsi="Arial" w:eastAsia="Arial"/>
                <w:b/>
                <w:color w:val="2B2B2B"/>
                <w:sz w:val="16"/>
              </w:rPr>
              <w:t xml:space="preserve">Dobré vědět. </w:t>
            </w:r>
            <w:r>
              <w:rPr>
                <w:rFonts w:ascii="Arial" w:hAnsi="Arial" w:eastAsia="Arial"/>
                <w:b w:val="0"/>
                <w:color w:val="2B2B2B"/>
                <w:sz w:val="16"/>
              </w:rPr>
              <w:t>Za vady, které se projeví do 2 let od převzetí zboží, odpovídáme podle § 2161 až 2174b občanského zákoníku. Reklamaci vám bez zbytečného odkladu písemně potvrdíme a vyřídíme ji nejpozději do 30 dnů od jejího uplatnění (§ 19 zákona č. 634/1992 Sb., o ochraně spotřebitele), pokud se spolu nedohodneme na delší lhůtě. Náklady na dopravu u oprávněné reklamace neseme my.</w:t>
            </w:r>
          </w:p>
        </w:tc>
      </w:tr>
    </w:tbl>
    <w:p>
      <w:pPr>
        <w:spacing w:before="0" w:after="0" w:line="140" w:lineRule="exact"/>
      </w:pPr>
      <w:r>
        <w:rPr>
          <w:sz w:val="2"/>
        </w:rPr>
      </w:r>
    </w:p>
    <w:tbl>
      <w:tblPr>
        <w:tblW w:w="10466" w:type="dxa"/>
        <w:jc w:val="left"/>
        <w:tblLayout w:type="fixed"/>
        <w:tblLook w:firstColumn="1" w:firstRow="1" w:lastColumn="0" w:lastRow="0" w:noHBand="0" w:noVBand="1" w:val="04A0"/>
        <w:tblLayout w:type="fixed"/>
        <w:tblCellMar>
          <w:top w:w="20" w:type="dxa"/>
          <w:left w:w="90" w:type="dxa"/>
          <w:bottom w:w="20" w:type="dxa"/>
          <w:right w:w="90" w:type="dxa"/>
        </w:tblCellMar>
      </w:tblPr>
      <w:tblGrid>
        <w:gridCol w:w="2616"/>
        <w:gridCol w:w="2616"/>
        <w:gridCol w:w="2616"/>
        <w:gridCol w:w="2616"/>
      </w:tblGrid>
      <w:tr>
        <w:tc>
          <w:tcPr>
            <w:tcW w:type="dxa" w:w="10464"/>
            <w:gridSpan w:val="4"/>
            <w:tcBorders>
              <w:top w:val="dashed" w:sz="4" w:color="7A7482"/>
              <w:left w:val="nil"/>
              <w:bottom w:val="nil"/>
              <w:right w:val="dashed" w:sz="4" w:color="7A7482"/>
            </w:tcBorders>
          </w:tcPr>
          <w:p>
            <w:pPr>
              <w:spacing w:before="40" w:after="0" w:line="240" w:lineRule="auto"/>
            </w:pPr>
            <w:r>
              <w:rPr>
                <w:rFonts w:ascii="Arial" w:hAnsi="Arial" w:eastAsia="Arial"/>
                <w:b/>
                <w:color w:val="7A7482"/>
                <w:sz w:val="15"/>
              </w:rPr>
              <w:t>VYPLNÍ PRODÁVAJÍCÍ</w:t>
            </w:r>
          </w:p>
        </w:tc>
      </w:tr>
      <w:tr>
        <w:tc>
          <w:tcPr>
            <w:tcW w:type="dxa" w:w="2616"/>
            <w:tcBorders>
              <w:top w:val="nil"/>
              <w:left w:val="dashed" w:sz="4" w:color="7A7482"/>
              <w:bottom w:val="nil"/>
              <w:right w:val="nil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7A7482"/>
                <w:sz w:val="14"/>
              </w:rPr>
              <w:t>Datum uplatnění reklamace</w:t>
            </w:r>
          </w:p>
        </w:tc>
        <w:tc>
          <w:tcPr>
            <w:tcW w:type="dxa" w:w="261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7A7482"/>
                <w:sz w:val="14"/>
              </w:rPr>
              <w:t>Potvrzení odesláno dne</w:t>
            </w:r>
          </w:p>
        </w:tc>
        <w:tc>
          <w:tcPr>
            <w:tcW w:type="dxa" w:w="261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7A7482"/>
                <w:sz w:val="14"/>
              </w:rPr>
              <w:t>Způsob vyřízení</w:t>
            </w:r>
          </w:p>
        </w:tc>
        <w:tc>
          <w:tcPr>
            <w:tcW w:type="dxa" w:w="2616"/>
            <w:tcBorders>
              <w:top w:val="nil"/>
              <w:left w:val="nil"/>
              <w:bottom w:val="nil"/>
              <w:right w:val="dashed" w:sz="4" w:color="7A7482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7A7482"/>
                <w:sz w:val="14"/>
              </w:rPr>
              <w:t>Datum vyřízení</w:t>
            </w:r>
          </w:p>
        </w:tc>
      </w:tr>
      <w:tr>
        <w:trPr>
          <w:trHeight w:val="340" w:hRule="exact"/>
        </w:trPr>
        <w:tc>
          <w:tcPr>
            <w:tcW w:type="dxa" w:w="2616"/>
            <w:tcBorders>
              <w:top w:val="nil"/>
              <w:left w:val="dashed" w:sz="4" w:color="7A7482"/>
              <w:bottom w:val="dashed" w:sz="4" w:color="7A7482"/>
              <w:right w:val="nil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616"/>
            <w:tcBorders>
              <w:top w:val="nil"/>
              <w:left w:val="nil"/>
              <w:bottom w:val="dashed" w:sz="4" w:color="7A7482"/>
              <w:right w:val="nil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616"/>
            <w:tcBorders>
              <w:top w:val="nil"/>
              <w:left w:val="nil"/>
              <w:bottom w:val="dashed" w:sz="4" w:color="7A7482"/>
              <w:right w:val="nil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616"/>
            <w:tcBorders>
              <w:top w:val="nil"/>
              <w:left w:val="nil"/>
              <w:bottom w:val="dashed" w:sz="4" w:color="7A7482"/>
              <w:right w:val="dashed" w:sz="4" w:color="7A7482"/>
            </w:tcBorders>
          </w:tcPr>
          <w:p>
            <w:pPr>
              <w:spacing w:before="0" w:after="0" w:line="240" w:lineRule="auto"/>
            </w:pPr>
          </w:p>
        </w:tc>
      </w:tr>
    </w:tbl>
    <w:sectPr w:rsidR="00FC693F" w:rsidRPr="0006063C" w:rsidSect="00034616">
      <w:footerReference w:type="default" r:id="rId9"/>
      <w:pgSz w:w="11906" w:h="16838"/>
      <w:pgMar w:top="624" w:right="720" w:bottom="737" w:left="720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7A7482"/>
        <w:sz w:val="16"/>
      </w:rPr>
      <w:t>Dotazy: info@julivan.cz  ·  +421 951 034 068  ·  www.julivan.cz/reklamacni-rad/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julivan, Formulář pro reklamaci vadného zboží</dc:title>
  <dc:subject/>
  <dc:creator>ChildHood s.r.o.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